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8ABD" w14:textId="77777777" w:rsidR="00623E23" w:rsidRPr="00623E23" w:rsidRDefault="00623E23" w:rsidP="00623E23">
      <w:pPr>
        <w:spacing w:after="0" w:line="240" w:lineRule="auto"/>
        <w:jc w:val="center"/>
        <w:rPr>
          <w:rFonts w:ascii="Mangal" w:hAnsi="Mangal" w:cs="Mangal"/>
          <w:b/>
          <w:bCs/>
          <w:sz w:val="28"/>
          <w:szCs w:val="28"/>
          <w:u w:val="single"/>
        </w:rPr>
      </w:pPr>
      <w:r w:rsidRPr="00623E23">
        <w:rPr>
          <w:rFonts w:ascii="Mangal" w:hAnsi="Mangal" w:cs="Mangal"/>
          <w:b/>
          <w:bCs/>
          <w:sz w:val="28"/>
          <w:szCs w:val="28"/>
          <w:u w:val="single"/>
          <w:cs/>
        </w:rPr>
        <w:t>अवकाश यात्रा रियायत अग्रिम के लिए आवेदन</w:t>
      </w:r>
    </w:p>
    <w:p w14:paraId="3DA123BE" w14:textId="5D998B3C" w:rsidR="00B9086E" w:rsidRPr="00623E23" w:rsidRDefault="00623E23" w:rsidP="00623E23">
      <w:pPr>
        <w:spacing w:after="0" w:line="240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  <w:r w:rsidRPr="00623E23">
        <w:rPr>
          <w:rFonts w:ascii="Nirmala UI" w:hAnsi="Nirmala UI" w:cs="Nirmala UI"/>
          <w:b/>
          <w:bCs/>
          <w:szCs w:val="22"/>
          <w:u w:val="single"/>
        </w:rPr>
        <w:t>APPLICATION FOR LTC ADVANCE</w:t>
      </w:r>
    </w:p>
    <w:p w14:paraId="667F77D4" w14:textId="77777777" w:rsidR="00623E23" w:rsidRPr="00551390" w:rsidRDefault="00623E23" w:rsidP="00623E23">
      <w:pPr>
        <w:spacing w:after="0" w:line="240" w:lineRule="auto"/>
        <w:jc w:val="center"/>
        <w:rPr>
          <w:rFonts w:ascii="Mangal" w:hAnsi="Mangal" w:cs="Mangal"/>
          <w:szCs w:val="22"/>
          <w:u w:val="singl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3330"/>
        <w:gridCol w:w="810"/>
        <w:gridCol w:w="810"/>
        <w:gridCol w:w="859"/>
        <w:gridCol w:w="2651"/>
      </w:tblGrid>
      <w:tr w:rsidR="00A774B1" w14:paraId="7FC0330A" w14:textId="77777777" w:rsidTr="00A774B1">
        <w:trPr>
          <w:trHeight w:val="675"/>
        </w:trPr>
        <w:tc>
          <w:tcPr>
            <w:tcW w:w="648" w:type="dxa"/>
          </w:tcPr>
          <w:p w14:paraId="55B4F362" w14:textId="77777777" w:rsidR="00A774B1" w:rsidRPr="00762946" w:rsidRDefault="00A774B1" w:rsidP="007629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0B7DF784" w14:textId="2A1F5EDF" w:rsidR="00A774B1" w:rsidRPr="005B5A4D" w:rsidRDefault="00A774B1" w:rsidP="00551390">
            <w:pPr>
              <w:jc w:val="both"/>
              <w:rPr>
                <w:rFonts w:asciiTheme="minorBidi" w:hAnsiTheme="minorBidi"/>
              </w:rPr>
            </w:pPr>
            <w:r w:rsidRPr="005B5A4D">
              <w:rPr>
                <w:rFonts w:asciiTheme="minorBidi" w:hAnsiTheme="minorBidi"/>
                <w:szCs w:val="22"/>
                <w:cs/>
              </w:rPr>
              <w:t>पूरा नाम (</w:t>
            </w:r>
            <w:r w:rsidR="00EB6B97">
              <w:rPr>
                <w:rFonts w:asciiTheme="minorBidi" w:hAnsiTheme="minorBidi" w:hint="cs"/>
                <w:szCs w:val="22"/>
                <w:cs/>
              </w:rPr>
              <w:t>स्पष्ट</w:t>
            </w:r>
            <w:r w:rsidRPr="005B5A4D">
              <w:rPr>
                <w:rFonts w:asciiTheme="minorBidi" w:hAnsiTheme="minorBidi"/>
                <w:szCs w:val="22"/>
                <w:cs/>
              </w:rPr>
              <w:t xml:space="preserve"> अक्षरों में )</w:t>
            </w:r>
            <w:r w:rsidRPr="005B5A4D">
              <w:rPr>
                <w:rFonts w:asciiTheme="minorBidi" w:hAnsiTheme="minorBidi"/>
              </w:rPr>
              <w:t xml:space="preserve"> </w:t>
            </w:r>
          </w:p>
          <w:p w14:paraId="19E9E712" w14:textId="01BB5A25" w:rsidR="00A774B1" w:rsidRPr="005B5A4D" w:rsidRDefault="00A774B1" w:rsidP="00551390">
            <w:pPr>
              <w:jc w:val="both"/>
              <w:rPr>
                <w:rFonts w:asciiTheme="minorBidi" w:hAnsiTheme="minorBidi"/>
                <w:szCs w:val="22"/>
              </w:rPr>
            </w:pPr>
            <w:r w:rsidRPr="005B5A4D">
              <w:rPr>
                <w:rFonts w:asciiTheme="minorBidi" w:hAnsiTheme="minorBidi"/>
                <w:szCs w:val="22"/>
              </w:rPr>
              <w:t>Full Name (Block letters)</w:t>
            </w:r>
          </w:p>
        </w:tc>
        <w:tc>
          <w:tcPr>
            <w:tcW w:w="4320" w:type="dxa"/>
            <w:gridSpan w:val="3"/>
          </w:tcPr>
          <w:p w14:paraId="1DAC8D94" w14:textId="77777777" w:rsidR="00A774B1" w:rsidRDefault="00A774B1" w:rsidP="00551390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69229AA3" w14:textId="77777777" w:rsidTr="00A774B1">
        <w:trPr>
          <w:trHeight w:val="539"/>
        </w:trPr>
        <w:tc>
          <w:tcPr>
            <w:tcW w:w="648" w:type="dxa"/>
          </w:tcPr>
          <w:p w14:paraId="0B730364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15D74E75" w14:textId="2066316E" w:rsidR="00A774B1" w:rsidRPr="005B5A4D" w:rsidRDefault="00A774B1" w:rsidP="00623E23">
            <w:pPr>
              <w:rPr>
                <w:rFonts w:asciiTheme="minorBidi" w:hAnsiTheme="minorBidi"/>
                <w:szCs w:val="22"/>
              </w:rPr>
            </w:pPr>
            <w:r w:rsidRPr="005B5A4D">
              <w:rPr>
                <w:rFonts w:asciiTheme="minorBidi" w:hAnsiTheme="minorBidi"/>
                <w:szCs w:val="22"/>
              </w:rPr>
              <w:t>(</w:t>
            </w:r>
            <w:r w:rsidRPr="005B5A4D">
              <w:rPr>
                <w:rFonts w:asciiTheme="minorBidi" w:hAnsiTheme="minorBidi"/>
                <w:szCs w:val="22"/>
                <w:cs/>
              </w:rPr>
              <w:t xml:space="preserve">ए) पदनाम व कर्मचारी कोड </w:t>
            </w:r>
          </w:p>
          <w:p w14:paraId="5655D770" w14:textId="0E5A9FA5" w:rsidR="00A774B1" w:rsidRPr="005B5A4D" w:rsidRDefault="00A774B1" w:rsidP="00623E23">
            <w:pPr>
              <w:rPr>
                <w:rFonts w:asciiTheme="minorBidi" w:hAnsiTheme="minorBidi"/>
                <w:szCs w:val="22"/>
              </w:rPr>
            </w:pPr>
            <w:r w:rsidRPr="005B5A4D">
              <w:rPr>
                <w:rFonts w:asciiTheme="minorBidi" w:hAnsiTheme="minorBidi"/>
                <w:szCs w:val="22"/>
              </w:rPr>
              <w:t>(a) Designation and Employee Code</w:t>
            </w:r>
          </w:p>
        </w:tc>
        <w:tc>
          <w:tcPr>
            <w:tcW w:w="4320" w:type="dxa"/>
            <w:gridSpan w:val="3"/>
          </w:tcPr>
          <w:p w14:paraId="6DB58E57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5E426957" w14:textId="77777777" w:rsidTr="00A774B1">
        <w:trPr>
          <w:trHeight w:val="539"/>
        </w:trPr>
        <w:tc>
          <w:tcPr>
            <w:tcW w:w="648" w:type="dxa"/>
          </w:tcPr>
          <w:p w14:paraId="61BE886B" w14:textId="77777777" w:rsidR="00A774B1" w:rsidRPr="00623E23" w:rsidRDefault="00A774B1" w:rsidP="00623E23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5323D6AD" w14:textId="77777777" w:rsidR="00A774B1" w:rsidRPr="005B5A4D" w:rsidRDefault="00A774B1" w:rsidP="00623E23">
            <w:pPr>
              <w:rPr>
                <w:rFonts w:asciiTheme="minorBidi" w:hAnsiTheme="minorBidi"/>
                <w:szCs w:val="22"/>
              </w:rPr>
            </w:pPr>
            <w:r w:rsidRPr="005B5A4D">
              <w:rPr>
                <w:rFonts w:asciiTheme="minorBidi" w:hAnsiTheme="minorBidi"/>
                <w:szCs w:val="22"/>
              </w:rPr>
              <w:t>(</w:t>
            </w:r>
            <w:r w:rsidRPr="005B5A4D">
              <w:rPr>
                <w:rFonts w:asciiTheme="minorBidi" w:hAnsiTheme="minorBidi"/>
                <w:szCs w:val="22"/>
                <w:cs/>
              </w:rPr>
              <w:t>बी) स्थायी या अस्थायी</w:t>
            </w:r>
          </w:p>
          <w:p w14:paraId="0A18CC2C" w14:textId="1522A069" w:rsidR="00A774B1" w:rsidRPr="005B5A4D" w:rsidRDefault="00A774B1" w:rsidP="00623E23">
            <w:pPr>
              <w:rPr>
                <w:rFonts w:asciiTheme="minorBidi" w:hAnsiTheme="minorBidi"/>
                <w:szCs w:val="22"/>
              </w:rPr>
            </w:pPr>
            <w:r w:rsidRPr="005B5A4D">
              <w:rPr>
                <w:rFonts w:asciiTheme="minorBidi" w:hAnsiTheme="minorBidi"/>
                <w:szCs w:val="22"/>
              </w:rPr>
              <w:t>(b) Permanent or Temporary</w:t>
            </w:r>
          </w:p>
          <w:p w14:paraId="62098343" w14:textId="0DDA4E83" w:rsidR="00A774B1" w:rsidRPr="005B5A4D" w:rsidRDefault="00A774B1" w:rsidP="00B669A6">
            <w:pPr>
              <w:jc w:val="both"/>
              <w:rPr>
                <w:rFonts w:asciiTheme="minorBidi" w:hAnsiTheme="minorBidi"/>
                <w:szCs w:val="22"/>
              </w:rPr>
            </w:pPr>
            <w:r w:rsidRPr="005B5A4D">
              <w:rPr>
                <w:rFonts w:asciiTheme="minorBidi" w:hAnsiTheme="minorBidi"/>
                <w:szCs w:val="22"/>
              </w:rPr>
              <w:t>(</w:t>
            </w:r>
            <w:r w:rsidRPr="005B5A4D">
              <w:rPr>
                <w:rFonts w:asciiTheme="minorBidi" w:hAnsiTheme="minorBidi"/>
                <w:szCs w:val="22"/>
                <w:cs/>
              </w:rPr>
              <w:t>यदि स्थायी नहीं है तो</w:t>
            </w:r>
            <w:r w:rsidRPr="005B5A4D">
              <w:rPr>
                <w:rFonts w:asciiTheme="minorBidi" w:hAnsiTheme="minorBidi"/>
                <w:szCs w:val="22"/>
              </w:rPr>
              <w:t xml:space="preserve">, </w:t>
            </w:r>
            <w:r w:rsidRPr="005B5A4D">
              <w:rPr>
                <w:rFonts w:asciiTheme="minorBidi" w:hAnsiTheme="minorBidi"/>
                <w:szCs w:val="22"/>
                <w:cs/>
              </w:rPr>
              <w:t>एक स्थायी सरकारी कर्मचारी</w:t>
            </w:r>
            <w:r w:rsidRPr="005B5A4D">
              <w:rPr>
                <w:rFonts w:asciiTheme="minorBidi" w:hAnsiTheme="minorBidi"/>
                <w:szCs w:val="22"/>
              </w:rPr>
              <w:t xml:space="preserve"> </w:t>
            </w:r>
            <w:r w:rsidRPr="005B5A4D">
              <w:rPr>
                <w:rFonts w:asciiTheme="minorBidi" w:hAnsiTheme="minorBidi"/>
                <w:szCs w:val="22"/>
                <w:cs/>
              </w:rPr>
              <w:t>की जमानत / बंध-पत्र</w:t>
            </w:r>
            <w:r w:rsidRPr="005B5A4D">
              <w:rPr>
                <w:rFonts w:asciiTheme="minorBidi" w:hAnsiTheme="minorBidi"/>
                <w:szCs w:val="22"/>
              </w:rPr>
              <w:t>,</w:t>
            </w:r>
            <w:r w:rsidRPr="005B5A4D">
              <w:rPr>
                <w:rFonts w:asciiTheme="minorBidi" w:hAnsiTheme="minorBidi"/>
                <w:szCs w:val="22"/>
                <w:cs/>
              </w:rPr>
              <w:t xml:space="preserve"> आवेदन के साथ संलग्न करें।)</w:t>
            </w:r>
          </w:p>
          <w:p w14:paraId="65846562" w14:textId="0B02B8C8" w:rsidR="00A774B1" w:rsidRPr="005B5A4D" w:rsidRDefault="00A774B1" w:rsidP="00F23070">
            <w:pPr>
              <w:jc w:val="both"/>
              <w:rPr>
                <w:rFonts w:asciiTheme="minorBidi" w:hAnsiTheme="minorBidi"/>
                <w:szCs w:val="22"/>
              </w:rPr>
            </w:pPr>
            <w:r w:rsidRPr="005B5A4D">
              <w:rPr>
                <w:rFonts w:asciiTheme="minorBidi" w:hAnsiTheme="minorBidi"/>
                <w:szCs w:val="22"/>
              </w:rPr>
              <w:t>(If not permanent, Surety</w:t>
            </w:r>
            <w:r w:rsidRPr="005B5A4D">
              <w:rPr>
                <w:rFonts w:asciiTheme="minorBidi" w:hAnsiTheme="minorBidi"/>
                <w:szCs w:val="22"/>
                <w:cs/>
              </w:rPr>
              <w:t xml:space="preserve"> </w:t>
            </w:r>
            <w:r w:rsidRPr="005B5A4D">
              <w:rPr>
                <w:rFonts w:asciiTheme="minorBidi" w:hAnsiTheme="minorBidi"/>
                <w:szCs w:val="22"/>
              </w:rPr>
              <w:t>/ Bond from a permanent official to be enclosed with the Application)</w:t>
            </w:r>
          </w:p>
        </w:tc>
        <w:tc>
          <w:tcPr>
            <w:tcW w:w="4320" w:type="dxa"/>
            <w:gridSpan w:val="3"/>
          </w:tcPr>
          <w:p w14:paraId="5B90D4D9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74F7266F" w14:textId="77777777" w:rsidTr="00A774B1">
        <w:tc>
          <w:tcPr>
            <w:tcW w:w="648" w:type="dxa"/>
          </w:tcPr>
          <w:p w14:paraId="1884D1A6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44077FE9" w14:textId="12B2874F" w:rsidR="00A774B1" w:rsidRDefault="00A774B1" w:rsidP="006D015B">
            <w:pPr>
              <w:jc w:val="both"/>
              <w:rPr>
                <w:rFonts w:ascii="Mangal" w:hAnsi="Mangal"/>
                <w:szCs w:val="22"/>
              </w:rPr>
            </w:pPr>
            <w:r>
              <w:rPr>
                <w:rFonts w:ascii="Mangal" w:hAnsi="Mangal" w:hint="cs"/>
                <w:szCs w:val="22"/>
                <w:cs/>
              </w:rPr>
              <w:t xml:space="preserve">इकाई / कार्यालय जिसके साथ सम्बद्ध हैं </w:t>
            </w:r>
          </w:p>
          <w:p w14:paraId="3A6B8F2B" w14:textId="6EC2E2B0" w:rsidR="00A774B1" w:rsidRPr="00551390" w:rsidRDefault="00A774B1" w:rsidP="006D015B">
            <w:pPr>
              <w:jc w:val="both"/>
              <w:rPr>
                <w:rFonts w:ascii="Mangal" w:hAnsi="Mangal" w:cs="Mangal"/>
                <w:szCs w:val="22"/>
                <w:cs/>
              </w:rPr>
            </w:pPr>
            <w:r>
              <w:rPr>
                <w:rFonts w:cs="Times New Roman"/>
                <w:szCs w:val="22"/>
              </w:rPr>
              <w:t>Unit/Office to which attached</w:t>
            </w:r>
          </w:p>
        </w:tc>
        <w:tc>
          <w:tcPr>
            <w:tcW w:w="4320" w:type="dxa"/>
            <w:gridSpan w:val="3"/>
          </w:tcPr>
          <w:p w14:paraId="4457BCEA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3709DA2C" w14:textId="77777777" w:rsidTr="00A774B1">
        <w:trPr>
          <w:trHeight w:val="828"/>
        </w:trPr>
        <w:tc>
          <w:tcPr>
            <w:tcW w:w="648" w:type="dxa"/>
          </w:tcPr>
          <w:p w14:paraId="61A92C56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1F82C324" w14:textId="29DDFC49" w:rsidR="00A774B1" w:rsidRPr="00114915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114915">
              <w:rPr>
                <w:rFonts w:ascii="Mangal" w:hAnsi="Mangal" w:cs="Mangal"/>
                <w:szCs w:val="22"/>
              </w:rPr>
              <w:t>(</w:t>
            </w:r>
            <w:r w:rsidRPr="00114915">
              <w:rPr>
                <w:rFonts w:ascii="Mangal" w:hAnsi="Mangal" w:cs="Mangal"/>
                <w:szCs w:val="22"/>
                <w:cs/>
              </w:rPr>
              <w:t xml:space="preserve">ए) वर्तमान </w:t>
            </w:r>
            <w:r w:rsidRPr="00114915">
              <w:rPr>
                <w:rFonts w:ascii="Mangal" w:hAnsi="Mangal" w:cs="Mangal" w:hint="cs"/>
                <w:szCs w:val="22"/>
                <w:cs/>
              </w:rPr>
              <w:t xml:space="preserve">ग्रेड में </w:t>
            </w:r>
            <w:r w:rsidRPr="00114915">
              <w:rPr>
                <w:rFonts w:ascii="Mangal" w:hAnsi="Mangal" w:cs="Mangal"/>
                <w:szCs w:val="22"/>
                <w:cs/>
              </w:rPr>
              <w:t xml:space="preserve">मूल वेतन+एनपीए+एसआई </w:t>
            </w:r>
            <w:r w:rsidRPr="00114915">
              <w:rPr>
                <w:rFonts w:ascii="Mangal" w:hAnsi="Mangal" w:cs="Mangal"/>
                <w:szCs w:val="22"/>
              </w:rPr>
              <w:t xml:space="preserve">      </w:t>
            </w:r>
          </w:p>
          <w:p w14:paraId="3216C84B" w14:textId="7684F180" w:rsidR="00A774B1" w:rsidRPr="00114915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114915">
              <w:rPr>
                <w:rFonts w:ascii="Mangal" w:hAnsi="Mangal" w:cs="Mangal"/>
                <w:szCs w:val="22"/>
              </w:rPr>
              <w:t>(a)</w:t>
            </w:r>
            <w:r w:rsidRPr="00114915"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114915">
              <w:rPr>
                <w:rFonts w:ascii="Mangal" w:hAnsi="Mangal" w:cs="Mangal"/>
                <w:szCs w:val="22"/>
              </w:rPr>
              <w:t xml:space="preserve">Basic </w:t>
            </w:r>
            <w:proofErr w:type="spellStart"/>
            <w:r w:rsidRPr="00114915">
              <w:rPr>
                <w:rFonts w:ascii="Mangal" w:hAnsi="Mangal" w:cs="Mangal"/>
                <w:szCs w:val="22"/>
              </w:rPr>
              <w:t>Pay+NPA+SI</w:t>
            </w:r>
            <w:proofErr w:type="spellEnd"/>
            <w:r w:rsidRPr="00114915">
              <w:rPr>
                <w:rFonts w:ascii="Mangal" w:hAnsi="Mangal" w:cs="Mangal"/>
                <w:szCs w:val="22"/>
              </w:rPr>
              <w:t xml:space="preserve"> in the present grade</w:t>
            </w:r>
          </w:p>
        </w:tc>
        <w:tc>
          <w:tcPr>
            <w:tcW w:w="4320" w:type="dxa"/>
            <w:gridSpan w:val="3"/>
          </w:tcPr>
          <w:p w14:paraId="61D1572A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718F57C4" w14:textId="77777777" w:rsidTr="00A774B1">
        <w:tc>
          <w:tcPr>
            <w:tcW w:w="648" w:type="dxa"/>
          </w:tcPr>
          <w:p w14:paraId="0C8916BE" w14:textId="77777777" w:rsidR="00A774B1" w:rsidRPr="00762946" w:rsidRDefault="00A774B1" w:rsidP="006D015B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3F3BE3D9" w14:textId="1F087483" w:rsidR="00A774B1" w:rsidRPr="00FA7A6C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</w:rPr>
              <w:t>(</w:t>
            </w:r>
            <w:r w:rsidRPr="00FA7A6C">
              <w:rPr>
                <w:rFonts w:ascii="Mangal" w:hAnsi="Mangal" w:cs="Mangal"/>
                <w:szCs w:val="22"/>
                <w:cs/>
              </w:rPr>
              <w:t>बी) वर्तमान पद का वेतन मान</w:t>
            </w:r>
          </w:p>
          <w:p w14:paraId="023A3C7C" w14:textId="2037E5E8" w:rsidR="00A774B1" w:rsidRPr="00551390" w:rsidRDefault="00A774B1" w:rsidP="00FA7A6C">
            <w:pPr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</w:rPr>
              <w:t>Scale of pay of present post</w:t>
            </w:r>
          </w:p>
        </w:tc>
        <w:tc>
          <w:tcPr>
            <w:tcW w:w="4320" w:type="dxa"/>
            <w:gridSpan w:val="3"/>
          </w:tcPr>
          <w:p w14:paraId="1E63B123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2712899A" w14:textId="77777777" w:rsidTr="00A774B1">
        <w:tc>
          <w:tcPr>
            <w:tcW w:w="648" w:type="dxa"/>
          </w:tcPr>
          <w:p w14:paraId="1064852C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187BBBA5" w14:textId="67B56B03" w:rsidR="00A774B1" w:rsidRDefault="00A774B1" w:rsidP="006D015B">
            <w:pPr>
              <w:ind w:left="-21"/>
              <w:jc w:val="both"/>
              <w:rPr>
                <w:rFonts w:ascii="Mangal" w:hAnsi="Mangal"/>
                <w:szCs w:val="22"/>
              </w:rPr>
            </w:pPr>
            <w:r>
              <w:rPr>
                <w:rFonts w:ascii="Mangal" w:hAnsi="Mangal"/>
                <w:szCs w:val="22"/>
                <w:cs/>
              </w:rPr>
              <w:t xml:space="preserve">विभाग में नियुक्ति की </w:t>
            </w:r>
            <w:r>
              <w:rPr>
                <w:rFonts w:ascii="Mangal" w:hAnsi="Mangal" w:hint="cs"/>
                <w:szCs w:val="22"/>
                <w:cs/>
              </w:rPr>
              <w:t xml:space="preserve">तारीख </w:t>
            </w:r>
          </w:p>
          <w:p w14:paraId="7B55B569" w14:textId="463A9F95" w:rsidR="00A774B1" w:rsidRPr="00EB6B97" w:rsidRDefault="00A774B1" w:rsidP="006D015B">
            <w:pPr>
              <w:ind w:left="-21"/>
              <w:jc w:val="both"/>
              <w:rPr>
                <w:rFonts w:asciiTheme="minorBidi" w:hAnsiTheme="minorBidi"/>
                <w:szCs w:val="22"/>
              </w:rPr>
            </w:pPr>
            <w:r w:rsidRPr="00EB6B97">
              <w:rPr>
                <w:rFonts w:asciiTheme="minorBidi" w:hAnsiTheme="minorBidi"/>
                <w:szCs w:val="22"/>
              </w:rPr>
              <w:t>Date of appointment in Dep</w:t>
            </w:r>
            <w:r w:rsidR="00EB6B97" w:rsidRPr="00EB6B97">
              <w:rPr>
                <w:rFonts w:asciiTheme="minorBidi" w:hAnsiTheme="minorBidi"/>
                <w:szCs w:val="22"/>
              </w:rPr>
              <w:t>artment</w:t>
            </w:r>
          </w:p>
        </w:tc>
        <w:tc>
          <w:tcPr>
            <w:tcW w:w="4320" w:type="dxa"/>
            <w:gridSpan w:val="3"/>
          </w:tcPr>
          <w:p w14:paraId="5FA3B98F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30E9B786" w14:textId="77777777" w:rsidTr="00A774B1">
        <w:trPr>
          <w:trHeight w:val="540"/>
        </w:trPr>
        <w:tc>
          <w:tcPr>
            <w:tcW w:w="648" w:type="dxa"/>
          </w:tcPr>
          <w:p w14:paraId="273BD012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360F3836" w14:textId="78C498B8" w:rsidR="00A774B1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  <w:cs/>
              </w:rPr>
              <w:t>गृह नगर</w:t>
            </w:r>
            <w:r>
              <w:rPr>
                <w:rFonts w:ascii="Mangal" w:hAnsi="Mangal" w:cs="Mangal" w:hint="cs"/>
                <w:szCs w:val="22"/>
                <w:cs/>
              </w:rPr>
              <w:t xml:space="preserve">, 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सेवा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पंजी </w:t>
            </w:r>
            <w:r w:rsidRPr="00FA7A6C">
              <w:rPr>
                <w:rFonts w:ascii="Mangal" w:hAnsi="Mangal" w:cs="Mangal"/>
                <w:szCs w:val="22"/>
                <w:cs/>
              </w:rPr>
              <w:t>में</w:t>
            </w:r>
            <w:r>
              <w:rPr>
                <w:rFonts w:ascii="Mangal" w:hAnsi="Mangal" w:cs="Mangal" w:hint="cs"/>
                <w:szCs w:val="22"/>
                <w:cs/>
              </w:rPr>
              <w:t xml:space="preserve"> यथा</w:t>
            </w:r>
            <w:r>
              <w:rPr>
                <w:rFonts w:ascii="Mangal" w:hAnsi="Mangal" w:cs="Mangal"/>
                <w:szCs w:val="22"/>
              </w:rPr>
              <w:t xml:space="preserve"> -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घोषित </w:t>
            </w:r>
          </w:p>
          <w:p w14:paraId="3CAA0CDE" w14:textId="00EC3202" w:rsidR="00A774B1" w:rsidRPr="00762946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FA7A6C">
              <w:rPr>
                <w:rFonts w:ascii="Mangal" w:hAnsi="Mangal" w:cs="Mangal"/>
                <w:szCs w:val="22"/>
              </w:rPr>
              <w:t>Place of Hometown as declared in the Service Book.</w:t>
            </w:r>
          </w:p>
        </w:tc>
        <w:tc>
          <w:tcPr>
            <w:tcW w:w="4320" w:type="dxa"/>
            <w:gridSpan w:val="3"/>
          </w:tcPr>
          <w:p w14:paraId="74C7D2AA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1AAABE36" w14:textId="77777777" w:rsidTr="00A774B1">
        <w:trPr>
          <w:trHeight w:val="549"/>
        </w:trPr>
        <w:tc>
          <w:tcPr>
            <w:tcW w:w="648" w:type="dxa"/>
          </w:tcPr>
          <w:p w14:paraId="3E274231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601FFBF4" w14:textId="09CF6FE6" w:rsidR="00A774B1" w:rsidRDefault="00A774B1" w:rsidP="006D015B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  <w:cs/>
              </w:rPr>
              <w:t xml:space="preserve">पिछले ब्लॉक वर्ष के लिए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लाभ उठाए 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गए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अवकाश यात्रा रियायत के 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 विवरण</w:t>
            </w:r>
          </w:p>
          <w:p w14:paraId="4319EFB2" w14:textId="73F7ABF7" w:rsidR="00A774B1" w:rsidRDefault="00A774B1" w:rsidP="006D015B">
            <w:pPr>
              <w:ind w:left="-21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Particulars of LTC availed for Previous Block </w:t>
            </w:r>
            <w:proofErr w:type="gramStart"/>
            <w:r>
              <w:rPr>
                <w:rFonts w:cs="Times New Roman"/>
                <w:szCs w:val="22"/>
              </w:rPr>
              <w:t>year</w:t>
            </w:r>
            <w:proofErr w:type="gramEnd"/>
          </w:p>
          <w:p w14:paraId="6E4DB5B9" w14:textId="77777777" w:rsidR="00A774B1" w:rsidRDefault="00A774B1" w:rsidP="006D015B">
            <w:pPr>
              <w:ind w:left="-21"/>
              <w:jc w:val="both"/>
              <w:rPr>
                <w:rFonts w:cs="Times New Roman"/>
                <w:szCs w:val="22"/>
              </w:rPr>
            </w:pPr>
            <w:r>
              <w:rPr>
                <w:rFonts w:ascii="Mangal" w:hAnsi="Mangal"/>
                <w:szCs w:val="22"/>
                <w:cs/>
              </w:rPr>
              <w:t xml:space="preserve">ब्लॉक वर्ष / </w:t>
            </w:r>
            <w:r>
              <w:rPr>
                <w:rFonts w:cs="Times New Roman"/>
                <w:szCs w:val="22"/>
              </w:rPr>
              <w:t>Block Year</w:t>
            </w:r>
          </w:p>
          <w:p w14:paraId="5E424DEA" w14:textId="77777777" w:rsidR="00A774B1" w:rsidRDefault="00A774B1" w:rsidP="006D015B">
            <w:pPr>
              <w:ind w:left="-21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(</w:t>
            </w:r>
            <w:proofErr w:type="spellStart"/>
            <w:r>
              <w:rPr>
                <w:rFonts w:cs="Times New Roman"/>
                <w:szCs w:val="22"/>
              </w:rPr>
              <w:t>i</w:t>
            </w:r>
            <w:proofErr w:type="spellEnd"/>
            <w:r>
              <w:rPr>
                <w:rFonts w:ascii="Mangal" w:hAnsi="Mangal"/>
                <w:szCs w:val="22"/>
              </w:rPr>
              <w:t xml:space="preserve">) </w:t>
            </w:r>
            <w:r>
              <w:rPr>
                <w:rFonts w:ascii="Mangal" w:hAnsi="Mangal" w:hint="cs"/>
                <w:szCs w:val="22"/>
                <w:cs/>
              </w:rPr>
              <w:t xml:space="preserve">गृह नगर / </w:t>
            </w:r>
            <w:proofErr w:type="gramStart"/>
            <w:r>
              <w:rPr>
                <w:rFonts w:cs="Times New Roman"/>
                <w:szCs w:val="22"/>
              </w:rPr>
              <w:t>Home Town</w:t>
            </w:r>
            <w:proofErr w:type="gramEnd"/>
          </w:p>
          <w:p w14:paraId="03232640" w14:textId="062BB904" w:rsidR="00A774B1" w:rsidRPr="00FA7A6C" w:rsidRDefault="00A774B1" w:rsidP="00FA7A6C">
            <w:pPr>
              <w:rPr>
                <w:rFonts w:cs="Times New Roman"/>
                <w:szCs w:val="22"/>
                <w:cs/>
              </w:rPr>
            </w:pPr>
            <w:r>
              <w:rPr>
                <w:rFonts w:cs="Times New Roman"/>
                <w:szCs w:val="22"/>
              </w:rPr>
              <w:t>(ii</w:t>
            </w:r>
            <w:r>
              <w:rPr>
                <w:rFonts w:ascii="Mangal" w:hAnsi="Mangal"/>
                <w:szCs w:val="22"/>
              </w:rPr>
              <w:t xml:space="preserve">) </w:t>
            </w:r>
            <w:r>
              <w:rPr>
                <w:rFonts w:ascii="Mangal" w:hAnsi="Mangal" w:hint="cs"/>
                <w:szCs w:val="22"/>
                <w:cs/>
              </w:rPr>
              <w:t xml:space="preserve">भारत में कहीं भी / </w:t>
            </w:r>
            <w:r>
              <w:rPr>
                <w:rFonts w:cs="Times New Roman"/>
                <w:szCs w:val="22"/>
              </w:rPr>
              <w:t xml:space="preserve">Anywhere in India 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 </w:t>
            </w:r>
          </w:p>
        </w:tc>
        <w:tc>
          <w:tcPr>
            <w:tcW w:w="4320" w:type="dxa"/>
            <w:gridSpan w:val="3"/>
          </w:tcPr>
          <w:p w14:paraId="03381C85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2E6BCAC6" w14:textId="77777777" w:rsidTr="00A774B1">
        <w:tc>
          <w:tcPr>
            <w:tcW w:w="648" w:type="dxa"/>
          </w:tcPr>
          <w:p w14:paraId="0B3E3835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00394744" w14:textId="42DB276E" w:rsidR="00A774B1" w:rsidRPr="00FA7A6C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  <w:cs/>
              </w:rPr>
              <w:t>ब्लॉक वर्ष</w:t>
            </w:r>
            <w:r>
              <w:rPr>
                <w:rFonts w:ascii="Mangal" w:hAnsi="Mangal" w:cs="Mangal" w:hint="cs"/>
                <w:szCs w:val="22"/>
                <w:cs/>
              </w:rPr>
              <w:t xml:space="preserve">, जिसके लिए </w:t>
            </w:r>
            <w:r w:rsidR="008A24BA">
              <w:rPr>
                <w:rFonts w:ascii="Mangal" w:hAnsi="Mangal" w:cs="Mangal" w:hint="cs"/>
                <w:szCs w:val="22"/>
                <w:cs/>
              </w:rPr>
              <w:t>वर्तमान में</w:t>
            </w:r>
            <w:r>
              <w:rPr>
                <w:rFonts w:ascii="Mangal" w:hAnsi="Mangal" w:cs="Mangal" w:hint="cs"/>
                <w:szCs w:val="22"/>
                <w:cs/>
              </w:rPr>
              <w:t xml:space="preserve"> अवकाश यात्रा रियायत लेने का प्रस्ताव है। </w:t>
            </w:r>
          </w:p>
          <w:p w14:paraId="6CFEEDD1" w14:textId="7F8C425F" w:rsidR="00A774B1" w:rsidRPr="00762946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FA7A6C">
              <w:rPr>
                <w:rFonts w:ascii="Mangal" w:hAnsi="Mangal" w:cs="Mangal"/>
                <w:szCs w:val="22"/>
              </w:rPr>
              <w:t>Block year for which now</w:t>
            </w:r>
            <w:r w:rsidR="008A24BA"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="008A24BA">
              <w:rPr>
                <w:rFonts w:ascii="Mangal" w:hAnsi="Mangal" w:cs="Mangal" w:hint="cs"/>
                <w:szCs w:val="22"/>
              </w:rPr>
              <w:t>LTC</w:t>
            </w:r>
            <w:r w:rsidR="008A24BA"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="008A24BA">
              <w:rPr>
                <w:rFonts w:ascii="Mangal" w:hAnsi="Mangal" w:cs="Mangal" w:hint="cs"/>
                <w:szCs w:val="22"/>
              </w:rPr>
              <w:t>is</w:t>
            </w:r>
            <w:r w:rsidR="008A24BA"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="008A24BA">
              <w:rPr>
                <w:rFonts w:ascii="Mangal" w:hAnsi="Mangal" w:cs="Mangal" w:hint="cs"/>
                <w:szCs w:val="22"/>
              </w:rPr>
              <w:t>being</w:t>
            </w:r>
            <w:r w:rsidRPr="00FA7A6C">
              <w:rPr>
                <w:rFonts w:ascii="Mangal" w:hAnsi="Mangal" w:cs="Mangal"/>
                <w:szCs w:val="22"/>
              </w:rPr>
              <w:t xml:space="preserve"> proposed to avail</w:t>
            </w:r>
            <w:r w:rsidR="00647D60">
              <w:rPr>
                <w:rFonts w:ascii="Mangal" w:hAnsi="Mangal" w:cs="Mangal" w:hint="cs"/>
                <w:szCs w:val="22"/>
              </w:rPr>
              <w:t>.</w:t>
            </w:r>
          </w:p>
        </w:tc>
        <w:tc>
          <w:tcPr>
            <w:tcW w:w="4320" w:type="dxa"/>
            <w:gridSpan w:val="3"/>
          </w:tcPr>
          <w:p w14:paraId="2867BA88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4AB85BD3" w14:textId="77777777" w:rsidTr="00A774B1">
        <w:tc>
          <w:tcPr>
            <w:tcW w:w="648" w:type="dxa"/>
          </w:tcPr>
          <w:p w14:paraId="235E7BA1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71AB0B15" w14:textId="665B085B" w:rsidR="00A774B1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  <w:cs/>
              </w:rPr>
              <w:t>क्या आ.</w:t>
            </w:r>
            <w:r w:rsidR="005157E6">
              <w:rPr>
                <w:rFonts w:ascii="Mangal" w:hAnsi="Mangal" w:cs="Mangal" w:hint="cs"/>
                <w:szCs w:val="22"/>
                <w:cs/>
              </w:rPr>
              <w:t>छु</w:t>
            </w:r>
            <w:r w:rsidRPr="00FA7A6C">
              <w:rPr>
                <w:rFonts w:ascii="Mangal" w:hAnsi="Mangal" w:cs="Mangal"/>
                <w:szCs w:val="22"/>
                <w:cs/>
              </w:rPr>
              <w:t>. या अ.</w:t>
            </w:r>
            <w:r w:rsidR="005157E6">
              <w:rPr>
                <w:rFonts w:ascii="Mangal" w:hAnsi="Mangal" w:cs="Mangal" w:hint="cs"/>
                <w:szCs w:val="22"/>
                <w:cs/>
              </w:rPr>
              <w:t>छु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. ले रहे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हैं </w:t>
            </w:r>
          </w:p>
          <w:p w14:paraId="1E187D11" w14:textId="428B9205" w:rsidR="00A774B1" w:rsidRPr="00FA7A6C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  <w:cs/>
              </w:rPr>
              <w:t>(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FA7A6C">
              <w:rPr>
                <w:rFonts w:ascii="Mangal" w:hAnsi="Mangal" w:cs="Mangal"/>
                <w:szCs w:val="22"/>
                <w:cs/>
              </w:rPr>
              <w:t>अवकाश का प्रकार बता</w:t>
            </w:r>
            <w:r>
              <w:rPr>
                <w:rFonts w:ascii="Mangal" w:hAnsi="Mangal" w:cs="Mangal" w:hint="cs"/>
                <w:szCs w:val="22"/>
                <w:cs/>
                <w:lang w:val="en-IN"/>
              </w:rPr>
              <w:t xml:space="preserve">एं </w:t>
            </w:r>
            <w:r w:rsidRPr="00FA7A6C">
              <w:rPr>
                <w:rFonts w:ascii="Mangal" w:hAnsi="Mangal" w:cs="Mangal"/>
                <w:szCs w:val="22"/>
                <w:cs/>
              </w:rPr>
              <w:t>)</w:t>
            </w:r>
          </w:p>
          <w:p w14:paraId="2B731E6E" w14:textId="77777777" w:rsidR="00A774B1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</w:rPr>
              <w:t xml:space="preserve">Whether availing CL or EL </w:t>
            </w:r>
          </w:p>
          <w:p w14:paraId="7AB9867B" w14:textId="12660385" w:rsidR="00A774B1" w:rsidRPr="00762946" w:rsidRDefault="00A774B1" w:rsidP="00A774B1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FA7A6C">
              <w:rPr>
                <w:rFonts w:ascii="Mangal" w:hAnsi="Mangal" w:cs="Mangal"/>
                <w:szCs w:val="22"/>
              </w:rPr>
              <w:t>(Nature of leave</w:t>
            </w:r>
            <w:r>
              <w:rPr>
                <w:rFonts w:ascii="Mangal" w:hAnsi="Mangal" w:cs="Mangal"/>
                <w:szCs w:val="22"/>
              </w:rPr>
              <w:t xml:space="preserve"> </w:t>
            </w:r>
            <w:r w:rsidRPr="00FA7A6C">
              <w:rPr>
                <w:rFonts w:ascii="Mangal" w:hAnsi="Mangal" w:cs="Mangal"/>
                <w:szCs w:val="22"/>
              </w:rPr>
              <w:t>to be mentioned)</w:t>
            </w:r>
          </w:p>
        </w:tc>
        <w:tc>
          <w:tcPr>
            <w:tcW w:w="4320" w:type="dxa"/>
            <w:gridSpan w:val="3"/>
          </w:tcPr>
          <w:p w14:paraId="6F632CBE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7D9571EC" w14:textId="77777777" w:rsidTr="00A774B1">
        <w:tc>
          <w:tcPr>
            <w:tcW w:w="648" w:type="dxa"/>
          </w:tcPr>
          <w:p w14:paraId="2BEED4E3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0F297B2C" w14:textId="05A4BFB6" w:rsidR="00A774B1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  <w:cs/>
              </w:rPr>
              <w:t xml:space="preserve">क्या पहले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ली गई अवकाश यात्रा रियायत 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का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पूर्णतः </w:t>
            </w:r>
            <w:r w:rsidRPr="00FA7A6C">
              <w:rPr>
                <w:rFonts w:ascii="Mangal" w:hAnsi="Mangal" w:cs="Mangal"/>
                <w:szCs w:val="22"/>
                <w:cs/>
              </w:rPr>
              <w:t>निपटा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रा 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कर लिया गया है या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वह </w:t>
            </w:r>
            <w:r w:rsidRPr="00FA7A6C">
              <w:rPr>
                <w:rFonts w:ascii="Mangal" w:hAnsi="Mangal" w:cs="Mangal"/>
                <w:szCs w:val="22"/>
                <w:cs/>
              </w:rPr>
              <w:t>लंबित है</w:t>
            </w:r>
            <w:r>
              <w:rPr>
                <w:rFonts w:ascii="Mangal" w:hAnsi="Mangal" w:cs="Mangal" w:hint="cs"/>
                <w:szCs w:val="22"/>
                <w:cs/>
              </w:rPr>
              <w:t xml:space="preserve">। </w:t>
            </w:r>
          </w:p>
          <w:p w14:paraId="124A3B82" w14:textId="635ADCE9" w:rsidR="00A774B1" w:rsidRPr="00FA7A6C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A7A6C">
              <w:rPr>
                <w:rFonts w:ascii="Mangal" w:hAnsi="Mangal" w:cs="Mangal"/>
                <w:szCs w:val="22"/>
                <w:cs/>
              </w:rPr>
              <w:t>पिछले मामले के निपटा</w:t>
            </w:r>
            <w:r w:rsidR="001E1625">
              <w:rPr>
                <w:rFonts w:ascii="Mangal" w:hAnsi="Mangal" w:cs="Mangal" w:hint="cs"/>
                <w:szCs w:val="22"/>
                <w:cs/>
              </w:rPr>
              <w:t>न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FA7A6C">
              <w:rPr>
                <w:rFonts w:ascii="Mangal" w:hAnsi="Mangal" w:cs="Mangal"/>
                <w:szCs w:val="22"/>
                <w:cs/>
              </w:rPr>
              <w:t xml:space="preserve">की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तारीख </w:t>
            </w:r>
          </w:p>
          <w:p w14:paraId="0469E05C" w14:textId="39A4837D" w:rsidR="00A774B1" w:rsidRPr="0051743B" w:rsidRDefault="00A774B1" w:rsidP="00FA7A6C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FA7A6C">
              <w:rPr>
                <w:rFonts w:ascii="Mangal" w:hAnsi="Mangal" w:cs="Mangal"/>
                <w:szCs w:val="22"/>
              </w:rPr>
              <w:t>Whether LTC advance already taken has been settled in full or pending settlement</w:t>
            </w:r>
            <w:r>
              <w:rPr>
                <w:rFonts w:ascii="Mangal" w:hAnsi="Mangal" w:cs="Mangal" w:hint="cs"/>
                <w:szCs w:val="22"/>
              </w:rPr>
              <w:t xml:space="preserve">. 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FA7A6C">
              <w:rPr>
                <w:rFonts w:ascii="Mangal" w:hAnsi="Mangal" w:cs="Mangal"/>
                <w:szCs w:val="22"/>
              </w:rPr>
              <w:t>Date of settlement of previous case.</w:t>
            </w:r>
          </w:p>
        </w:tc>
        <w:tc>
          <w:tcPr>
            <w:tcW w:w="4320" w:type="dxa"/>
            <w:gridSpan w:val="3"/>
          </w:tcPr>
          <w:p w14:paraId="241610F6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7F80DF26" w14:textId="77777777" w:rsidTr="00A774B1">
        <w:trPr>
          <w:trHeight w:val="522"/>
        </w:trPr>
        <w:tc>
          <w:tcPr>
            <w:tcW w:w="648" w:type="dxa"/>
          </w:tcPr>
          <w:p w14:paraId="137D00A4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2E2D929A" w14:textId="77777777" w:rsidR="00A774B1" w:rsidRPr="00894078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894078">
              <w:rPr>
                <w:rFonts w:ascii="Mangal" w:hAnsi="Mangal" w:cs="Mangal"/>
                <w:szCs w:val="22"/>
                <w:cs/>
              </w:rPr>
              <w:t xml:space="preserve">भ्रमण का स्थान (दूरतम बिन्दु) </w:t>
            </w:r>
          </w:p>
          <w:p w14:paraId="3D8E5ECE" w14:textId="292B1E92" w:rsidR="00A774B1" w:rsidRPr="0051743B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894078">
              <w:rPr>
                <w:rFonts w:ascii="Mangal" w:hAnsi="Mangal" w:cs="Mangal"/>
                <w:szCs w:val="22"/>
              </w:rPr>
              <w:t>Place of visit (farthest point)</w:t>
            </w:r>
          </w:p>
        </w:tc>
        <w:tc>
          <w:tcPr>
            <w:tcW w:w="4320" w:type="dxa"/>
            <w:gridSpan w:val="3"/>
          </w:tcPr>
          <w:p w14:paraId="0BA2CC36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72CE57CF" w14:textId="77777777" w:rsidTr="00A774B1">
        <w:tc>
          <w:tcPr>
            <w:tcW w:w="648" w:type="dxa"/>
          </w:tcPr>
          <w:p w14:paraId="09F933F4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56A7D8E3" w14:textId="0274C86D" w:rsidR="00A774B1" w:rsidRPr="00894078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894078">
              <w:rPr>
                <w:rFonts w:ascii="Mangal" w:hAnsi="Mangal" w:cs="Mangal"/>
                <w:szCs w:val="22"/>
                <w:cs/>
              </w:rPr>
              <w:t xml:space="preserve">यात्रा पर जाने की प्रस्तावित </w:t>
            </w:r>
            <w:r>
              <w:rPr>
                <w:rFonts w:ascii="Mangal" w:hAnsi="Mangal" w:cs="Mangal" w:hint="cs"/>
                <w:szCs w:val="22"/>
                <w:cs/>
              </w:rPr>
              <w:t>तारीख</w:t>
            </w:r>
          </w:p>
          <w:p w14:paraId="384AC100" w14:textId="22C25A54" w:rsidR="00A774B1" w:rsidRPr="00551390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894078">
              <w:rPr>
                <w:rFonts w:ascii="Mangal" w:hAnsi="Mangal" w:cs="Mangal"/>
                <w:szCs w:val="22"/>
              </w:rPr>
              <w:t>Proposed Date of onward journey.</w:t>
            </w:r>
          </w:p>
        </w:tc>
        <w:tc>
          <w:tcPr>
            <w:tcW w:w="4320" w:type="dxa"/>
            <w:gridSpan w:val="3"/>
          </w:tcPr>
          <w:p w14:paraId="3AC35631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091F9862" w14:textId="77777777" w:rsidTr="00A774B1">
        <w:tc>
          <w:tcPr>
            <w:tcW w:w="648" w:type="dxa"/>
          </w:tcPr>
          <w:p w14:paraId="7D6E4E02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5E08D3FC" w14:textId="36453145" w:rsidR="00A774B1" w:rsidRPr="00894078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894078">
              <w:rPr>
                <w:rFonts w:ascii="Mangal" w:hAnsi="Mangal" w:cs="Mangal"/>
                <w:szCs w:val="22"/>
                <w:cs/>
              </w:rPr>
              <w:t xml:space="preserve">यात्रा से लौटाने की </w:t>
            </w:r>
            <w:r>
              <w:rPr>
                <w:rFonts w:ascii="Mangal" w:hAnsi="Mangal" w:cs="Mangal" w:hint="cs"/>
                <w:szCs w:val="22"/>
                <w:cs/>
              </w:rPr>
              <w:t>संभाव्य तारीख</w:t>
            </w:r>
          </w:p>
          <w:p w14:paraId="0BB39E96" w14:textId="32F66A70" w:rsidR="00A774B1" w:rsidRPr="0051743B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894078">
              <w:rPr>
                <w:rFonts w:ascii="Mangal" w:hAnsi="Mangal" w:cs="Mangal"/>
                <w:szCs w:val="22"/>
              </w:rPr>
              <w:t>Probable date of return journey</w:t>
            </w:r>
          </w:p>
        </w:tc>
        <w:tc>
          <w:tcPr>
            <w:tcW w:w="4320" w:type="dxa"/>
            <w:gridSpan w:val="3"/>
          </w:tcPr>
          <w:p w14:paraId="5ECA11F4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2307B580" w14:textId="77777777" w:rsidTr="00A774B1">
        <w:tc>
          <w:tcPr>
            <w:tcW w:w="648" w:type="dxa"/>
            <w:vMerge w:val="restart"/>
          </w:tcPr>
          <w:p w14:paraId="362C1702" w14:textId="09F4058C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  <w:r>
              <w:br w:type="page"/>
            </w:r>
          </w:p>
        </w:tc>
        <w:tc>
          <w:tcPr>
            <w:tcW w:w="9270" w:type="dxa"/>
            <w:gridSpan w:val="6"/>
          </w:tcPr>
          <w:p w14:paraId="53F1A99B" w14:textId="751612FD" w:rsidR="00A774B1" w:rsidRDefault="00A774B1" w:rsidP="00894078">
            <w:pPr>
              <w:ind w:left="-21"/>
              <w:jc w:val="both"/>
              <w:rPr>
                <w:rFonts w:ascii="Mangal" w:hAnsi="Mangal"/>
                <w:szCs w:val="22"/>
              </w:rPr>
            </w:pPr>
            <w:r>
              <w:rPr>
                <w:rFonts w:ascii="Mangal" w:hAnsi="Mangal" w:hint="cs"/>
                <w:szCs w:val="22"/>
                <w:cs/>
              </w:rPr>
              <w:t xml:space="preserve">सुविधा का लाभ उठाने वाले परिवार के सदस्यों के विवरण </w:t>
            </w:r>
          </w:p>
          <w:p w14:paraId="447A4DCE" w14:textId="2DCE0710" w:rsidR="00A774B1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>
              <w:rPr>
                <w:rFonts w:cs="Times New Roman"/>
                <w:szCs w:val="22"/>
              </w:rPr>
              <w:t>Particulars</w:t>
            </w:r>
            <w:r>
              <w:rPr>
                <w:rFonts w:ascii="Mangal" w:hAnsi="Manga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 xml:space="preserve">of family members availing the </w:t>
            </w:r>
            <w:proofErr w:type="gramStart"/>
            <w:r>
              <w:rPr>
                <w:rFonts w:cs="Times New Roman"/>
                <w:szCs w:val="22"/>
              </w:rPr>
              <w:t>facility:-</w:t>
            </w:r>
            <w:proofErr w:type="gramEnd"/>
          </w:p>
        </w:tc>
      </w:tr>
      <w:tr w:rsidR="00A774B1" w14:paraId="3E001A7B" w14:textId="16D1C707" w:rsidTr="00A774B1">
        <w:tc>
          <w:tcPr>
            <w:tcW w:w="648" w:type="dxa"/>
            <w:vMerge/>
          </w:tcPr>
          <w:p w14:paraId="5B7FC068" w14:textId="77777777" w:rsidR="00A774B1" w:rsidRPr="00B9086E" w:rsidRDefault="00A774B1" w:rsidP="006D015B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10" w:type="dxa"/>
          </w:tcPr>
          <w:p w14:paraId="7C8D7079" w14:textId="77777777" w:rsidR="00A774B1" w:rsidRDefault="00A774B1" w:rsidP="006D015B">
            <w:pPr>
              <w:ind w:left="-21"/>
              <w:jc w:val="both"/>
              <w:rPr>
                <w:rFonts w:ascii="Mangal" w:hAnsi="Mangal"/>
                <w:szCs w:val="22"/>
              </w:rPr>
            </w:pPr>
            <w:r>
              <w:rPr>
                <w:rFonts w:ascii="Mangal" w:hAnsi="Mangal"/>
                <w:szCs w:val="22"/>
                <w:cs/>
              </w:rPr>
              <w:t>क्र सं</w:t>
            </w:r>
          </w:p>
          <w:p w14:paraId="4F054499" w14:textId="5920CA84" w:rsidR="00A774B1" w:rsidRPr="000C6F01" w:rsidRDefault="00A774B1" w:rsidP="006D015B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>
              <w:rPr>
                <w:rFonts w:cs="Times New Roman"/>
                <w:szCs w:val="22"/>
              </w:rPr>
              <w:t>Sl. No.</w:t>
            </w:r>
          </w:p>
        </w:tc>
        <w:tc>
          <w:tcPr>
            <w:tcW w:w="3330" w:type="dxa"/>
          </w:tcPr>
          <w:p w14:paraId="460A5A0D" w14:textId="2984E1BD" w:rsidR="00A774B1" w:rsidRPr="000C6F01" w:rsidRDefault="00A774B1" w:rsidP="00894078">
            <w:pPr>
              <w:ind w:left="-21"/>
              <w:jc w:val="center"/>
              <w:rPr>
                <w:rFonts w:ascii="Mangal" w:hAnsi="Mangal" w:cs="Mangal"/>
                <w:szCs w:val="22"/>
                <w:cs/>
              </w:rPr>
            </w:pPr>
            <w:r>
              <w:rPr>
                <w:rFonts w:ascii="Mangal" w:hAnsi="Mangal"/>
                <w:szCs w:val="22"/>
                <w:cs/>
              </w:rPr>
              <w:t xml:space="preserve">नाम / </w:t>
            </w:r>
            <w:r>
              <w:rPr>
                <w:rFonts w:cs="Times New Roman"/>
                <w:szCs w:val="22"/>
              </w:rPr>
              <w:t>Name</w:t>
            </w:r>
          </w:p>
        </w:tc>
        <w:tc>
          <w:tcPr>
            <w:tcW w:w="1620" w:type="dxa"/>
            <w:gridSpan w:val="2"/>
          </w:tcPr>
          <w:p w14:paraId="1825943A" w14:textId="50E74629" w:rsidR="00A774B1" w:rsidRDefault="00A774B1" w:rsidP="00894078">
            <w:pPr>
              <w:jc w:val="center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/>
                <w:szCs w:val="22"/>
                <w:cs/>
              </w:rPr>
              <w:t>संबंध</w:t>
            </w:r>
            <w:r>
              <w:rPr>
                <w:rFonts w:ascii="Mangal" w:hAnsi="Mangal"/>
                <w:szCs w:val="22"/>
              </w:rPr>
              <w:t xml:space="preserve"> </w:t>
            </w:r>
            <w:r>
              <w:rPr>
                <w:rFonts w:ascii="Mangal" w:hAnsi="Mangal"/>
                <w:szCs w:val="22"/>
                <w:cs/>
              </w:rPr>
              <w:t xml:space="preserve"> </w:t>
            </w:r>
            <w:r>
              <w:rPr>
                <w:rFonts w:cs="Times New Roman"/>
                <w:szCs w:val="22"/>
              </w:rPr>
              <w:t>Relationship</w:t>
            </w:r>
          </w:p>
        </w:tc>
        <w:tc>
          <w:tcPr>
            <w:tcW w:w="859" w:type="dxa"/>
          </w:tcPr>
          <w:p w14:paraId="74B42519" w14:textId="6BAAA6FE" w:rsidR="00A774B1" w:rsidRDefault="00A774B1" w:rsidP="00894078">
            <w:pPr>
              <w:jc w:val="center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/>
                <w:szCs w:val="22"/>
                <w:cs/>
              </w:rPr>
              <w:t>आयु</w:t>
            </w:r>
            <w:r>
              <w:rPr>
                <w:rFonts w:ascii="Mangal" w:hAnsi="Mangal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Age</w:t>
            </w:r>
          </w:p>
        </w:tc>
        <w:tc>
          <w:tcPr>
            <w:tcW w:w="2651" w:type="dxa"/>
          </w:tcPr>
          <w:p w14:paraId="24A81893" w14:textId="0A9326BA" w:rsidR="00A774B1" w:rsidRPr="00894078" w:rsidRDefault="00A774B1" w:rsidP="00894078">
            <w:pPr>
              <w:jc w:val="center"/>
              <w:rPr>
                <w:rFonts w:ascii="Mangal" w:hAnsi="Mangal" w:cs="Mangal"/>
                <w:szCs w:val="22"/>
              </w:rPr>
            </w:pPr>
            <w:r w:rsidRPr="00894078">
              <w:rPr>
                <w:rFonts w:ascii="Mangal" w:hAnsi="Mangal" w:cs="Mangal"/>
                <w:szCs w:val="22"/>
                <w:cs/>
              </w:rPr>
              <w:t>क्या आश्रित है</w:t>
            </w:r>
          </w:p>
          <w:p w14:paraId="08CD1B22" w14:textId="7685EAF1" w:rsidR="00A774B1" w:rsidRDefault="00A774B1" w:rsidP="00894078">
            <w:pPr>
              <w:jc w:val="center"/>
              <w:rPr>
                <w:rFonts w:ascii="Mangal" w:hAnsi="Mangal" w:cs="Mangal"/>
                <w:szCs w:val="22"/>
              </w:rPr>
            </w:pPr>
            <w:r w:rsidRPr="00894078">
              <w:rPr>
                <w:rFonts w:ascii="Mangal" w:hAnsi="Mangal" w:cs="Mangal"/>
                <w:szCs w:val="22"/>
              </w:rPr>
              <w:t>Whether dependent</w:t>
            </w:r>
          </w:p>
        </w:tc>
      </w:tr>
      <w:tr w:rsidR="00A774B1" w14:paraId="2F75C1D2" w14:textId="278F0585" w:rsidTr="00A774B1">
        <w:tc>
          <w:tcPr>
            <w:tcW w:w="648" w:type="dxa"/>
            <w:vMerge/>
          </w:tcPr>
          <w:p w14:paraId="6F3E9D71" w14:textId="77777777" w:rsidR="00A774B1" w:rsidRPr="00B9086E" w:rsidRDefault="00A774B1" w:rsidP="006D015B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10" w:type="dxa"/>
          </w:tcPr>
          <w:p w14:paraId="502ADEC7" w14:textId="6EF6F4D6" w:rsidR="00A774B1" w:rsidRPr="000C6F01" w:rsidRDefault="00A774B1" w:rsidP="0038153E">
            <w:pPr>
              <w:ind w:left="-21"/>
              <w:jc w:val="center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/>
                <w:szCs w:val="22"/>
              </w:rPr>
              <w:t>(</w:t>
            </w:r>
            <w:proofErr w:type="spellStart"/>
            <w:r>
              <w:rPr>
                <w:rFonts w:ascii="Mangal" w:hAnsi="Mangal" w:cs="Mangal"/>
                <w:szCs w:val="22"/>
              </w:rPr>
              <w:t>i</w:t>
            </w:r>
            <w:proofErr w:type="spellEnd"/>
            <w:r>
              <w:rPr>
                <w:rFonts w:ascii="Mangal" w:hAnsi="Mangal" w:cs="Mangal"/>
                <w:szCs w:val="22"/>
              </w:rPr>
              <w:t>)</w:t>
            </w:r>
          </w:p>
        </w:tc>
        <w:tc>
          <w:tcPr>
            <w:tcW w:w="3330" w:type="dxa"/>
          </w:tcPr>
          <w:p w14:paraId="396044CD" w14:textId="77777777" w:rsidR="00A774B1" w:rsidRPr="000C6F01" w:rsidRDefault="00A774B1" w:rsidP="006D015B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</w:p>
        </w:tc>
        <w:tc>
          <w:tcPr>
            <w:tcW w:w="1620" w:type="dxa"/>
            <w:gridSpan w:val="2"/>
          </w:tcPr>
          <w:p w14:paraId="17B15355" w14:textId="32CE8F68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59" w:type="dxa"/>
          </w:tcPr>
          <w:p w14:paraId="08D6B1F5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2651" w:type="dxa"/>
          </w:tcPr>
          <w:p w14:paraId="34D38CF1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75DADB4C" w14:textId="77777777" w:rsidTr="00A774B1">
        <w:tc>
          <w:tcPr>
            <w:tcW w:w="648" w:type="dxa"/>
            <w:vMerge/>
          </w:tcPr>
          <w:p w14:paraId="749C81DA" w14:textId="77777777" w:rsidR="00A774B1" w:rsidRPr="00B9086E" w:rsidRDefault="00A774B1" w:rsidP="006D015B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10" w:type="dxa"/>
          </w:tcPr>
          <w:p w14:paraId="332E77B1" w14:textId="66AB90EE" w:rsidR="00A774B1" w:rsidRPr="000C6F01" w:rsidRDefault="00A774B1" w:rsidP="0038153E">
            <w:pPr>
              <w:ind w:left="-21"/>
              <w:jc w:val="center"/>
              <w:rPr>
                <w:rFonts w:ascii="Mangal" w:hAnsi="Mangal" w:cs="Mangal"/>
                <w:szCs w:val="22"/>
                <w:cs/>
              </w:rPr>
            </w:pPr>
            <w:r>
              <w:rPr>
                <w:rFonts w:ascii="Mangal" w:hAnsi="Mangal" w:cs="Mangal"/>
                <w:szCs w:val="22"/>
              </w:rPr>
              <w:t>(ii)</w:t>
            </w:r>
          </w:p>
        </w:tc>
        <w:tc>
          <w:tcPr>
            <w:tcW w:w="3330" w:type="dxa"/>
          </w:tcPr>
          <w:p w14:paraId="18B27F92" w14:textId="77777777" w:rsidR="00A774B1" w:rsidRPr="000C6F01" w:rsidRDefault="00A774B1" w:rsidP="006D015B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</w:p>
        </w:tc>
        <w:tc>
          <w:tcPr>
            <w:tcW w:w="1620" w:type="dxa"/>
            <w:gridSpan w:val="2"/>
          </w:tcPr>
          <w:p w14:paraId="12D4B558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59" w:type="dxa"/>
          </w:tcPr>
          <w:p w14:paraId="053DB861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2651" w:type="dxa"/>
          </w:tcPr>
          <w:p w14:paraId="2BD718B0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4C4EB004" w14:textId="77777777" w:rsidTr="00A774B1">
        <w:tc>
          <w:tcPr>
            <w:tcW w:w="648" w:type="dxa"/>
            <w:vMerge/>
          </w:tcPr>
          <w:p w14:paraId="4C4C7FB5" w14:textId="77777777" w:rsidR="00A774B1" w:rsidRPr="00B9086E" w:rsidRDefault="00A774B1" w:rsidP="006D015B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10" w:type="dxa"/>
          </w:tcPr>
          <w:p w14:paraId="2DCC2DFA" w14:textId="1AD0480E" w:rsidR="00A774B1" w:rsidRPr="000C6F01" w:rsidRDefault="00A774B1" w:rsidP="0038153E">
            <w:pPr>
              <w:ind w:left="-21"/>
              <w:jc w:val="center"/>
              <w:rPr>
                <w:rFonts w:ascii="Mangal" w:hAnsi="Mangal" w:cs="Mangal"/>
                <w:szCs w:val="22"/>
                <w:cs/>
              </w:rPr>
            </w:pPr>
            <w:r>
              <w:rPr>
                <w:rFonts w:ascii="Mangal" w:hAnsi="Mangal" w:cs="Mangal"/>
                <w:szCs w:val="22"/>
              </w:rPr>
              <w:t>(iii)</w:t>
            </w:r>
          </w:p>
        </w:tc>
        <w:tc>
          <w:tcPr>
            <w:tcW w:w="3330" w:type="dxa"/>
          </w:tcPr>
          <w:p w14:paraId="0D0CA6E4" w14:textId="77777777" w:rsidR="00A774B1" w:rsidRPr="000C6F01" w:rsidRDefault="00A774B1" w:rsidP="006D015B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</w:p>
        </w:tc>
        <w:tc>
          <w:tcPr>
            <w:tcW w:w="1620" w:type="dxa"/>
            <w:gridSpan w:val="2"/>
          </w:tcPr>
          <w:p w14:paraId="396B2EDA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59" w:type="dxa"/>
          </w:tcPr>
          <w:p w14:paraId="5FF1399C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2651" w:type="dxa"/>
          </w:tcPr>
          <w:p w14:paraId="443BFC66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5BE36EC7" w14:textId="77777777" w:rsidTr="00A774B1">
        <w:tc>
          <w:tcPr>
            <w:tcW w:w="648" w:type="dxa"/>
            <w:vMerge/>
          </w:tcPr>
          <w:p w14:paraId="5E4C8149" w14:textId="77777777" w:rsidR="00A774B1" w:rsidRPr="00B9086E" w:rsidRDefault="00A774B1" w:rsidP="006D015B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10" w:type="dxa"/>
          </w:tcPr>
          <w:p w14:paraId="3808B7B2" w14:textId="77BA1298" w:rsidR="00A774B1" w:rsidRPr="000C6F01" w:rsidRDefault="00A774B1" w:rsidP="0038153E">
            <w:pPr>
              <w:ind w:left="-21"/>
              <w:jc w:val="center"/>
              <w:rPr>
                <w:rFonts w:ascii="Mangal" w:hAnsi="Mangal" w:cs="Mangal"/>
                <w:szCs w:val="22"/>
                <w:cs/>
              </w:rPr>
            </w:pPr>
            <w:r>
              <w:rPr>
                <w:rFonts w:ascii="Mangal" w:hAnsi="Mangal" w:cs="Mangal"/>
                <w:szCs w:val="22"/>
              </w:rPr>
              <w:t>(iv)</w:t>
            </w:r>
          </w:p>
        </w:tc>
        <w:tc>
          <w:tcPr>
            <w:tcW w:w="3330" w:type="dxa"/>
          </w:tcPr>
          <w:p w14:paraId="417BE9E7" w14:textId="77777777" w:rsidR="00A774B1" w:rsidRPr="000C6F01" w:rsidRDefault="00A774B1" w:rsidP="006D015B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</w:p>
        </w:tc>
        <w:tc>
          <w:tcPr>
            <w:tcW w:w="1620" w:type="dxa"/>
            <w:gridSpan w:val="2"/>
          </w:tcPr>
          <w:p w14:paraId="49C90C46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59" w:type="dxa"/>
          </w:tcPr>
          <w:p w14:paraId="40E8AC9A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2651" w:type="dxa"/>
          </w:tcPr>
          <w:p w14:paraId="39325B40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1567F0FC" w14:textId="77777777" w:rsidTr="00A774B1">
        <w:tc>
          <w:tcPr>
            <w:tcW w:w="648" w:type="dxa"/>
            <w:vMerge/>
          </w:tcPr>
          <w:p w14:paraId="60B6B680" w14:textId="77777777" w:rsidR="00A774B1" w:rsidRPr="00B9086E" w:rsidRDefault="00A774B1" w:rsidP="006D015B">
            <w:pPr>
              <w:ind w:left="360"/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10" w:type="dxa"/>
          </w:tcPr>
          <w:p w14:paraId="5C843FBD" w14:textId="32D511EA" w:rsidR="00A774B1" w:rsidRPr="000C6F01" w:rsidRDefault="00A774B1" w:rsidP="0038153E">
            <w:pPr>
              <w:ind w:left="-21"/>
              <w:jc w:val="center"/>
              <w:rPr>
                <w:rFonts w:ascii="Mangal" w:hAnsi="Mangal" w:cs="Mangal"/>
                <w:szCs w:val="22"/>
                <w:cs/>
              </w:rPr>
            </w:pPr>
            <w:r>
              <w:rPr>
                <w:rFonts w:ascii="Mangal" w:hAnsi="Mangal" w:cs="Mangal"/>
                <w:szCs w:val="22"/>
              </w:rPr>
              <w:t>(v)</w:t>
            </w:r>
          </w:p>
        </w:tc>
        <w:tc>
          <w:tcPr>
            <w:tcW w:w="3330" w:type="dxa"/>
          </w:tcPr>
          <w:p w14:paraId="588E1D6F" w14:textId="77777777" w:rsidR="00A774B1" w:rsidRPr="000C6F01" w:rsidRDefault="00A774B1" w:rsidP="006D015B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</w:p>
        </w:tc>
        <w:tc>
          <w:tcPr>
            <w:tcW w:w="1620" w:type="dxa"/>
            <w:gridSpan w:val="2"/>
          </w:tcPr>
          <w:p w14:paraId="5F0C1B1E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859" w:type="dxa"/>
          </w:tcPr>
          <w:p w14:paraId="6E792809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2651" w:type="dxa"/>
          </w:tcPr>
          <w:p w14:paraId="3901CED1" w14:textId="77777777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5D2ED540" w14:textId="77777777" w:rsidTr="000F2864">
        <w:tc>
          <w:tcPr>
            <w:tcW w:w="648" w:type="dxa"/>
          </w:tcPr>
          <w:p w14:paraId="6A3F47C4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2B5350C8" w14:textId="7FE6282B" w:rsidR="00A774B1" w:rsidRPr="00F07399" w:rsidRDefault="00A774B1" w:rsidP="00F07399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07399">
              <w:rPr>
                <w:rFonts w:ascii="Mangal" w:hAnsi="Mangal" w:cs="Mangal"/>
                <w:szCs w:val="22"/>
                <w:cs/>
              </w:rPr>
              <w:t xml:space="preserve">रेल यात्रा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में, </w:t>
            </w:r>
            <w:r w:rsidRPr="00F07399">
              <w:rPr>
                <w:rFonts w:ascii="Mangal" w:hAnsi="Mangal" w:cs="Mangal"/>
                <w:szCs w:val="22"/>
                <w:cs/>
              </w:rPr>
              <w:t xml:space="preserve">किस दर्जे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में यात्रा करना प्रस्तावित </w:t>
            </w:r>
            <w:r w:rsidRPr="00F07399">
              <w:rPr>
                <w:rFonts w:ascii="Mangal" w:hAnsi="Mangal" w:cs="Mangal"/>
                <w:szCs w:val="22"/>
                <w:cs/>
              </w:rPr>
              <w:t xml:space="preserve">है </w:t>
            </w:r>
          </w:p>
          <w:p w14:paraId="18B11AC0" w14:textId="0C4EF331" w:rsidR="00A774B1" w:rsidRPr="00894078" w:rsidRDefault="00A774B1" w:rsidP="00F07399">
            <w:pPr>
              <w:jc w:val="both"/>
              <w:rPr>
                <w:rFonts w:ascii="Mangal" w:hAnsi="Mangal" w:cs="Mangal"/>
                <w:szCs w:val="22"/>
                <w:cs/>
              </w:rPr>
            </w:pPr>
            <w:r w:rsidRPr="00F07399">
              <w:rPr>
                <w:rFonts w:ascii="Mangal" w:hAnsi="Mangal" w:cs="Mangal"/>
                <w:szCs w:val="22"/>
              </w:rPr>
              <w:t>Class of accommodation proposed to be availed in the Railway journey.</w:t>
            </w:r>
          </w:p>
        </w:tc>
        <w:tc>
          <w:tcPr>
            <w:tcW w:w="4320" w:type="dxa"/>
            <w:gridSpan w:val="3"/>
          </w:tcPr>
          <w:p w14:paraId="29592D62" w14:textId="1CD4E2EA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5EADFBBF" w14:textId="77777777" w:rsidTr="007C513F">
        <w:tc>
          <w:tcPr>
            <w:tcW w:w="648" w:type="dxa"/>
          </w:tcPr>
          <w:p w14:paraId="0A3A552D" w14:textId="77777777" w:rsidR="00A774B1" w:rsidRPr="00762946" w:rsidRDefault="00A774B1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950" w:type="dxa"/>
            <w:gridSpan w:val="3"/>
          </w:tcPr>
          <w:p w14:paraId="408C8D73" w14:textId="1881B6EB" w:rsidR="00A774B1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F07399">
              <w:rPr>
                <w:rFonts w:ascii="Mangal" w:hAnsi="Mangal" w:cs="Mangal"/>
                <w:szCs w:val="22"/>
                <w:cs/>
              </w:rPr>
              <w:t xml:space="preserve">अपेक्षित अग्रिम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राशि </w:t>
            </w:r>
          </w:p>
          <w:p w14:paraId="7AE25C7C" w14:textId="413244F7" w:rsidR="00A774B1" w:rsidRPr="00894078" w:rsidRDefault="00A774B1" w:rsidP="0089407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F07399">
              <w:rPr>
                <w:rFonts w:ascii="Mangal" w:hAnsi="Mangal" w:cs="Mangal"/>
                <w:szCs w:val="22"/>
              </w:rPr>
              <w:t>Amount of advance required</w:t>
            </w:r>
          </w:p>
        </w:tc>
        <w:tc>
          <w:tcPr>
            <w:tcW w:w="4320" w:type="dxa"/>
            <w:gridSpan w:val="3"/>
          </w:tcPr>
          <w:p w14:paraId="6495B783" w14:textId="2FEC71C2" w:rsidR="00A774B1" w:rsidRDefault="00A774B1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A774B1" w14:paraId="69478E36" w14:textId="77777777" w:rsidTr="00151A3A">
        <w:tc>
          <w:tcPr>
            <w:tcW w:w="9918" w:type="dxa"/>
            <w:gridSpan w:val="7"/>
          </w:tcPr>
          <w:p w14:paraId="3577DAE2" w14:textId="77777777" w:rsidR="00A774B1" w:rsidRDefault="00A774B1" w:rsidP="00A774B1">
            <w:pPr>
              <w:rPr>
                <w:rFonts w:asciiTheme="majorBidi" w:hAnsiTheme="majorBidi" w:cstheme="majorBidi"/>
                <w:sz w:val="24"/>
                <w:szCs w:val="22"/>
              </w:rPr>
            </w:pPr>
          </w:p>
          <w:p w14:paraId="0673DED5" w14:textId="77777777" w:rsidR="00A774B1" w:rsidRDefault="00A774B1" w:rsidP="00A774B1">
            <w:pPr>
              <w:rPr>
                <w:rFonts w:asciiTheme="majorBidi" w:hAnsiTheme="majorBidi" w:cstheme="majorBidi"/>
                <w:sz w:val="24"/>
                <w:szCs w:val="22"/>
              </w:rPr>
            </w:pPr>
          </w:p>
          <w:p w14:paraId="568B64AE" w14:textId="77777777" w:rsidR="00A774B1" w:rsidRDefault="00A774B1" w:rsidP="00A774B1">
            <w:pPr>
              <w:rPr>
                <w:rFonts w:asciiTheme="majorBidi" w:hAnsiTheme="majorBidi" w:cstheme="majorBidi"/>
                <w:sz w:val="24"/>
                <w:szCs w:val="22"/>
              </w:rPr>
            </w:pPr>
          </w:p>
          <w:p w14:paraId="389216CA" w14:textId="77777777" w:rsidR="00A774B1" w:rsidRDefault="00A774B1" w:rsidP="00A774B1">
            <w:pPr>
              <w:rPr>
                <w:rFonts w:asciiTheme="majorBidi" w:hAnsiTheme="majorBidi" w:cstheme="majorBidi"/>
                <w:sz w:val="24"/>
                <w:szCs w:val="22"/>
              </w:rPr>
            </w:pPr>
          </w:p>
          <w:p w14:paraId="1859D908" w14:textId="050F6AC2" w:rsidR="00A774B1" w:rsidRPr="00A774B1" w:rsidRDefault="0002255C" w:rsidP="00A774B1">
            <w:pPr>
              <w:rPr>
                <w:rFonts w:asciiTheme="majorBidi" w:hAnsiTheme="majorBidi" w:cstheme="majorBidi"/>
                <w:sz w:val="24"/>
                <w:szCs w:val="22"/>
              </w:rPr>
            </w:pPr>
            <w:r>
              <w:rPr>
                <w:rFonts w:asciiTheme="majorBidi" w:hAnsiTheme="majorBidi" w:cstheme="majorBidi" w:hint="cs"/>
                <w:sz w:val="24"/>
                <w:szCs w:val="22"/>
                <w:cs/>
              </w:rPr>
              <w:t>दिनांक</w:t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>/</w:t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</w:rPr>
              <w:t xml:space="preserve">Date </w:t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  <w:t xml:space="preserve">हस्ताक्षर / </w:t>
            </w:r>
            <w:r w:rsidR="00A774B1" w:rsidRPr="00A774B1">
              <w:rPr>
                <w:rFonts w:asciiTheme="majorBidi" w:hAnsiTheme="majorBidi" w:cstheme="majorBidi"/>
                <w:sz w:val="24"/>
                <w:szCs w:val="22"/>
              </w:rPr>
              <w:t>Signature</w:t>
            </w:r>
          </w:p>
          <w:p w14:paraId="49E7D29C" w14:textId="3B28E18E" w:rsidR="00A774B1" w:rsidRPr="00A774B1" w:rsidRDefault="00A774B1" w:rsidP="00A774B1">
            <w:pPr>
              <w:rPr>
                <w:rFonts w:asciiTheme="majorBidi" w:hAnsiTheme="majorBidi" w:cstheme="majorBidi"/>
                <w:sz w:val="24"/>
                <w:szCs w:val="22"/>
              </w:rPr>
            </w:pP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="0002255C">
              <w:rPr>
                <w:rFonts w:asciiTheme="majorBidi" w:hAnsiTheme="majorBidi" w:cstheme="majorBidi" w:hint="cs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 xml:space="preserve">पदनाम </w:t>
            </w:r>
            <w:r w:rsidRPr="00A774B1">
              <w:rPr>
                <w:rFonts w:asciiTheme="majorBidi" w:hAnsiTheme="majorBidi" w:cstheme="majorBidi"/>
                <w:sz w:val="24"/>
                <w:szCs w:val="22"/>
              </w:rPr>
              <w:t xml:space="preserve">/ Designation </w:t>
            </w:r>
          </w:p>
          <w:p w14:paraId="0301708D" w14:textId="2A61CD58" w:rsidR="00A774B1" w:rsidRDefault="00A774B1" w:rsidP="00A774B1"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</w:r>
            <w:r w:rsidRPr="00A774B1">
              <w:rPr>
                <w:rFonts w:asciiTheme="majorBidi" w:hAnsiTheme="majorBidi" w:cstheme="majorBidi"/>
                <w:sz w:val="24"/>
                <w:szCs w:val="22"/>
                <w:cs/>
              </w:rPr>
              <w:tab/>
              <w:t xml:space="preserve">कर्मचारी कोड </w:t>
            </w:r>
            <w:r w:rsidRPr="00A774B1">
              <w:rPr>
                <w:rFonts w:asciiTheme="majorBidi" w:hAnsiTheme="majorBidi" w:cstheme="majorBidi"/>
                <w:sz w:val="24"/>
                <w:szCs w:val="22"/>
              </w:rPr>
              <w:t>/ Employee Code</w:t>
            </w:r>
          </w:p>
        </w:tc>
      </w:tr>
    </w:tbl>
    <w:p w14:paraId="481E0E01" w14:textId="77777777" w:rsidR="00762946" w:rsidRDefault="00762946" w:rsidP="00551390">
      <w:pPr>
        <w:spacing w:after="0" w:line="240" w:lineRule="auto"/>
        <w:ind w:left="360"/>
        <w:jc w:val="both"/>
        <w:rPr>
          <w:rFonts w:ascii="Mangal" w:hAnsi="Mangal" w:cs="Mangal"/>
          <w:szCs w:val="22"/>
        </w:rPr>
      </w:pPr>
    </w:p>
    <w:p w14:paraId="0DCADF0B" w14:textId="0F94940E" w:rsidR="00551390" w:rsidRPr="00551390" w:rsidRDefault="00551390" w:rsidP="00B9086E">
      <w:pPr>
        <w:spacing w:after="0" w:line="240" w:lineRule="auto"/>
        <w:jc w:val="both"/>
        <w:rPr>
          <w:rFonts w:ascii="Mangal" w:hAnsi="Mangal" w:cs="Mangal"/>
          <w:szCs w:val="22"/>
        </w:rPr>
      </w:pPr>
      <w:r w:rsidRPr="00551390">
        <w:rPr>
          <w:rFonts w:ascii="Mangal" w:hAnsi="Mangal" w:cs="Mangal"/>
          <w:szCs w:val="22"/>
        </w:rPr>
        <w:t xml:space="preserve"> </w:t>
      </w:r>
    </w:p>
    <w:sectPr w:rsidR="00551390" w:rsidRPr="00551390" w:rsidSect="00EE130D">
      <w:headerReference w:type="default" r:id="rId7"/>
      <w:pgSz w:w="11909" w:h="16834" w:code="9"/>
      <w:pgMar w:top="426" w:right="1152" w:bottom="709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27B0" w14:textId="77777777" w:rsidR="00EE130D" w:rsidRDefault="00EE130D" w:rsidP="009A51A7">
      <w:pPr>
        <w:spacing w:after="0" w:line="240" w:lineRule="auto"/>
      </w:pPr>
      <w:r>
        <w:separator/>
      </w:r>
    </w:p>
  </w:endnote>
  <w:endnote w:type="continuationSeparator" w:id="0">
    <w:p w14:paraId="53C585D1" w14:textId="77777777" w:rsidR="00EE130D" w:rsidRDefault="00EE130D" w:rsidP="009A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BD03" w14:textId="77777777" w:rsidR="00EE130D" w:rsidRDefault="00EE130D" w:rsidP="009A51A7">
      <w:pPr>
        <w:spacing w:after="0" w:line="240" w:lineRule="auto"/>
      </w:pPr>
      <w:r>
        <w:separator/>
      </w:r>
    </w:p>
  </w:footnote>
  <w:footnote w:type="continuationSeparator" w:id="0">
    <w:p w14:paraId="3FFDEADC" w14:textId="77777777" w:rsidR="00EE130D" w:rsidRDefault="00EE130D" w:rsidP="009A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5BE1" w14:textId="0DB50118" w:rsidR="009A51A7" w:rsidRDefault="009A51A7" w:rsidP="009A51A7">
    <w:pPr>
      <w:pStyle w:val="Header"/>
    </w:pPr>
  </w:p>
  <w:p w14:paraId="75F7A0C0" w14:textId="77777777" w:rsidR="009A51A7" w:rsidRDefault="009A5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299"/>
    <w:multiLevelType w:val="hybridMultilevel"/>
    <w:tmpl w:val="EF10EDD4"/>
    <w:lvl w:ilvl="0" w:tplc="529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44744"/>
    <w:multiLevelType w:val="singleLevel"/>
    <w:tmpl w:val="B4583740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518D42C9"/>
    <w:multiLevelType w:val="singleLevel"/>
    <w:tmpl w:val="78C0F724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 w16cid:durableId="176578881">
    <w:abstractNumId w:val="0"/>
  </w:num>
  <w:num w:numId="2" w16cid:durableId="1403525358">
    <w:abstractNumId w:val="2"/>
  </w:num>
  <w:num w:numId="3" w16cid:durableId="30108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390"/>
    <w:rsid w:val="0002255C"/>
    <w:rsid w:val="00043318"/>
    <w:rsid w:val="000C6F01"/>
    <w:rsid w:val="00114915"/>
    <w:rsid w:val="00191753"/>
    <w:rsid w:val="001E1625"/>
    <w:rsid w:val="002274AD"/>
    <w:rsid w:val="0038153E"/>
    <w:rsid w:val="004023DD"/>
    <w:rsid w:val="004379E4"/>
    <w:rsid w:val="004C43CE"/>
    <w:rsid w:val="005157E6"/>
    <w:rsid w:val="0051743B"/>
    <w:rsid w:val="00551390"/>
    <w:rsid w:val="00560FE1"/>
    <w:rsid w:val="005763CD"/>
    <w:rsid w:val="005B5A4D"/>
    <w:rsid w:val="00623E23"/>
    <w:rsid w:val="00647D60"/>
    <w:rsid w:val="006D015B"/>
    <w:rsid w:val="0075534A"/>
    <w:rsid w:val="00762946"/>
    <w:rsid w:val="007B5B84"/>
    <w:rsid w:val="00852906"/>
    <w:rsid w:val="00894078"/>
    <w:rsid w:val="00894D77"/>
    <w:rsid w:val="008A24BA"/>
    <w:rsid w:val="009164B7"/>
    <w:rsid w:val="009A51A7"/>
    <w:rsid w:val="00A710B5"/>
    <w:rsid w:val="00A774B1"/>
    <w:rsid w:val="00AA7BE0"/>
    <w:rsid w:val="00AE21E7"/>
    <w:rsid w:val="00B669A6"/>
    <w:rsid w:val="00B9086E"/>
    <w:rsid w:val="00BC7EB0"/>
    <w:rsid w:val="00C54619"/>
    <w:rsid w:val="00C97B79"/>
    <w:rsid w:val="00DF3C93"/>
    <w:rsid w:val="00EB6B97"/>
    <w:rsid w:val="00EE130D"/>
    <w:rsid w:val="00F07399"/>
    <w:rsid w:val="00F23070"/>
    <w:rsid w:val="00FA4801"/>
    <w:rsid w:val="00F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2C949"/>
  <w15:docId w15:val="{231A22E9-0067-4410-9312-0915D05B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1A7"/>
  </w:style>
  <w:style w:type="paragraph" w:styleId="Footer">
    <w:name w:val="footer"/>
    <w:basedOn w:val="Normal"/>
    <w:link w:val="FooterChar"/>
    <w:uiPriority w:val="99"/>
    <w:unhideWhenUsed/>
    <w:rsid w:val="009A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hindi jto1</cp:lastModifiedBy>
  <cp:revision>43</cp:revision>
  <dcterms:created xsi:type="dcterms:W3CDTF">2017-12-14T09:58:00Z</dcterms:created>
  <dcterms:modified xsi:type="dcterms:W3CDTF">2024-02-29T09:25:00Z</dcterms:modified>
</cp:coreProperties>
</file>